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D30337" w:rsidTr="00D30337">
        <w:tc>
          <w:tcPr>
            <w:tcW w:w="3190" w:type="dxa"/>
          </w:tcPr>
          <w:p w:rsidR="00D30337" w:rsidRDefault="00D30337"/>
        </w:tc>
        <w:tc>
          <w:tcPr>
            <w:tcW w:w="3190" w:type="dxa"/>
          </w:tcPr>
          <w:p w:rsidR="00D30337" w:rsidRDefault="005D51F1">
            <w:r>
              <w:t>Техническая карта занятий</w:t>
            </w:r>
          </w:p>
        </w:tc>
        <w:tc>
          <w:tcPr>
            <w:tcW w:w="3191" w:type="dxa"/>
          </w:tcPr>
          <w:p w:rsidR="00D30337" w:rsidRDefault="00D30337"/>
        </w:tc>
      </w:tr>
      <w:tr w:rsidR="00D30337" w:rsidTr="00D30337">
        <w:tc>
          <w:tcPr>
            <w:tcW w:w="3190" w:type="dxa"/>
          </w:tcPr>
          <w:p w:rsidR="00D30337" w:rsidRDefault="00D30337">
            <w:r>
              <w:t>Дата: 13.04.20</w:t>
            </w:r>
          </w:p>
        </w:tc>
        <w:tc>
          <w:tcPr>
            <w:tcW w:w="3190" w:type="dxa"/>
          </w:tcPr>
          <w:p w:rsidR="00D30337" w:rsidRDefault="00D30337">
            <w:r>
              <w:t>Класс: 1К</w:t>
            </w:r>
          </w:p>
        </w:tc>
        <w:tc>
          <w:tcPr>
            <w:tcW w:w="3191" w:type="dxa"/>
          </w:tcPr>
          <w:p w:rsidR="00D30337" w:rsidRDefault="00D30337">
            <w:r>
              <w:t>Предмет: русский язык</w:t>
            </w:r>
          </w:p>
        </w:tc>
      </w:tr>
      <w:tr w:rsidR="00D30337" w:rsidTr="00D30337">
        <w:tc>
          <w:tcPr>
            <w:tcW w:w="3190" w:type="dxa"/>
          </w:tcPr>
          <w:p w:rsidR="00D30337" w:rsidRDefault="00D30337">
            <w:r>
              <w:t>Учитель:</w:t>
            </w:r>
            <w:r w:rsidR="00985038">
              <w:t xml:space="preserve"> Яковлева Л.Д.</w:t>
            </w:r>
          </w:p>
        </w:tc>
        <w:tc>
          <w:tcPr>
            <w:tcW w:w="3190" w:type="dxa"/>
          </w:tcPr>
          <w:p w:rsidR="00D30337" w:rsidRDefault="00D30337"/>
        </w:tc>
        <w:tc>
          <w:tcPr>
            <w:tcW w:w="3191" w:type="dxa"/>
          </w:tcPr>
          <w:p w:rsidR="00D30337" w:rsidRDefault="00D30337"/>
        </w:tc>
      </w:tr>
      <w:tr w:rsidR="00D30337" w:rsidTr="00D30337">
        <w:tc>
          <w:tcPr>
            <w:tcW w:w="3190" w:type="dxa"/>
          </w:tcPr>
          <w:p w:rsidR="00D30337" w:rsidRDefault="00D30337">
            <w:r>
              <w:t>Тема:</w:t>
            </w:r>
            <w:r w:rsidR="00985038">
              <w:t xml:space="preserve"> Перенос слов. Наблюдение над словом как средством создания словесно-художественного образа.</w:t>
            </w:r>
          </w:p>
        </w:tc>
        <w:tc>
          <w:tcPr>
            <w:tcW w:w="3190" w:type="dxa"/>
          </w:tcPr>
          <w:p w:rsidR="00D30337" w:rsidRDefault="00D30337"/>
        </w:tc>
        <w:tc>
          <w:tcPr>
            <w:tcW w:w="3191" w:type="dxa"/>
          </w:tcPr>
          <w:p w:rsidR="00D30337" w:rsidRDefault="00D30337"/>
        </w:tc>
      </w:tr>
      <w:tr w:rsidR="00D30337" w:rsidTr="00D30337">
        <w:tc>
          <w:tcPr>
            <w:tcW w:w="3190" w:type="dxa"/>
          </w:tcPr>
          <w:p w:rsidR="00D30337" w:rsidRDefault="00D30337">
            <w:r>
              <w:t>Источник информации для изучения:</w:t>
            </w:r>
          </w:p>
        </w:tc>
        <w:tc>
          <w:tcPr>
            <w:tcW w:w="3190" w:type="dxa"/>
          </w:tcPr>
          <w:p w:rsidR="00D30337" w:rsidRDefault="00985038">
            <w:r>
              <w:t xml:space="preserve">Учебник: </w:t>
            </w:r>
            <w:proofErr w:type="spellStart"/>
            <w:r>
              <w:t>Канакина</w:t>
            </w:r>
            <w:proofErr w:type="spellEnd"/>
            <w:r>
              <w:t xml:space="preserve"> В.П.</w:t>
            </w:r>
          </w:p>
        </w:tc>
        <w:tc>
          <w:tcPr>
            <w:tcW w:w="3191" w:type="dxa"/>
          </w:tcPr>
          <w:p w:rsidR="00D30337" w:rsidRDefault="00D30337"/>
        </w:tc>
      </w:tr>
      <w:tr w:rsidR="00D30337" w:rsidTr="00D30337">
        <w:tc>
          <w:tcPr>
            <w:tcW w:w="3190" w:type="dxa"/>
          </w:tcPr>
          <w:p w:rsidR="00D30337" w:rsidRDefault="00D30337">
            <w:r>
              <w:t>Задания:</w:t>
            </w:r>
          </w:p>
        </w:tc>
        <w:tc>
          <w:tcPr>
            <w:tcW w:w="3190" w:type="dxa"/>
          </w:tcPr>
          <w:p w:rsidR="00D30337" w:rsidRDefault="00985038">
            <w:r>
              <w:t>1 шаг: Повторить                                2 шаг: Выполнить письменно в тетради</w:t>
            </w:r>
            <w:r w:rsidR="000B1013">
              <w:t xml:space="preserve">                                                     3 шаг: Ответить устно «Проверь себя»              </w:t>
            </w:r>
            <w:r>
              <w:t xml:space="preserve"> </w:t>
            </w:r>
          </w:p>
        </w:tc>
        <w:tc>
          <w:tcPr>
            <w:tcW w:w="3191" w:type="dxa"/>
          </w:tcPr>
          <w:p w:rsidR="000B1013" w:rsidRDefault="00985038">
            <w:r>
              <w:t>Стр.37</w:t>
            </w:r>
          </w:p>
          <w:p w:rsidR="000B1013" w:rsidRDefault="000B1013" w:rsidP="000B1013">
            <w:r>
              <w:t>Стр.38 упр.4,5</w:t>
            </w:r>
          </w:p>
          <w:p w:rsidR="000B1013" w:rsidRDefault="000B1013" w:rsidP="000B1013"/>
          <w:p w:rsidR="00D30337" w:rsidRPr="000B1013" w:rsidRDefault="000B1013" w:rsidP="000B1013">
            <w:r>
              <w:t>Стр.38</w:t>
            </w:r>
          </w:p>
        </w:tc>
      </w:tr>
      <w:tr w:rsidR="00D30337" w:rsidTr="00D30337">
        <w:tc>
          <w:tcPr>
            <w:tcW w:w="3190" w:type="dxa"/>
          </w:tcPr>
          <w:p w:rsidR="00D30337" w:rsidRDefault="00D30337"/>
        </w:tc>
        <w:tc>
          <w:tcPr>
            <w:tcW w:w="3190" w:type="dxa"/>
          </w:tcPr>
          <w:p w:rsidR="00D30337" w:rsidRDefault="00D30337">
            <w:r>
              <w:t>Другие виды:</w:t>
            </w:r>
          </w:p>
        </w:tc>
        <w:tc>
          <w:tcPr>
            <w:tcW w:w="3191" w:type="dxa"/>
          </w:tcPr>
          <w:p w:rsidR="00D30337" w:rsidRDefault="000B1013">
            <w:r>
              <w:t>Словарные слова</w:t>
            </w:r>
          </w:p>
        </w:tc>
      </w:tr>
      <w:tr w:rsidR="00D30337" w:rsidTr="00D30337">
        <w:tc>
          <w:tcPr>
            <w:tcW w:w="3190" w:type="dxa"/>
          </w:tcPr>
          <w:p w:rsidR="00D30337" w:rsidRDefault="000B1013">
            <w:r>
              <w:t>Как и когда отчитаться:</w:t>
            </w:r>
          </w:p>
        </w:tc>
        <w:tc>
          <w:tcPr>
            <w:tcW w:w="3190" w:type="dxa"/>
          </w:tcPr>
          <w:p w:rsidR="00D30337" w:rsidRDefault="000B1013">
            <w:r>
              <w:t>4 шаг:</w:t>
            </w:r>
            <w:r w:rsidR="0085406A">
              <w:t xml:space="preserve"> электронная почта:</w:t>
            </w:r>
          </w:p>
        </w:tc>
        <w:tc>
          <w:tcPr>
            <w:tcW w:w="3191" w:type="dxa"/>
          </w:tcPr>
          <w:p w:rsidR="005D51F1" w:rsidRDefault="005D51F1" w:rsidP="005D51F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Yakouleua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lorisa@yandex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  <w:p w:rsidR="00D30337" w:rsidRDefault="00D30337"/>
        </w:tc>
      </w:tr>
      <w:tr w:rsidR="00D30337" w:rsidTr="00D30337">
        <w:tc>
          <w:tcPr>
            <w:tcW w:w="3190" w:type="dxa"/>
          </w:tcPr>
          <w:p w:rsidR="00D30337" w:rsidRDefault="00D30337"/>
        </w:tc>
        <w:tc>
          <w:tcPr>
            <w:tcW w:w="3190" w:type="dxa"/>
          </w:tcPr>
          <w:p w:rsidR="00D30337" w:rsidRDefault="00D30337"/>
        </w:tc>
        <w:tc>
          <w:tcPr>
            <w:tcW w:w="3191" w:type="dxa"/>
          </w:tcPr>
          <w:p w:rsidR="00D30337" w:rsidRDefault="00D30337"/>
        </w:tc>
      </w:tr>
    </w:tbl>
    <w:p w:rsidR="00894902" w:rsidRDefault="00894902"/>
    <w:sectPr w:rsidR="00894902" w:rsidSect="008949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30337"/>
    <w:rsid w:val="000B1013"/>
    <w:rsid w:val="005D51F1"/>
    <w:rsid w:val="0085406A"/>
    <w:rsid w:val="00894902"/>
    <w:rsid w:val="00985038"/>
    <w:rsid w:val="00D30337"/>
    <w:rsid w:val="00F71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9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03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08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5</cp:revision>
  <dcterms:created xsi:type="dcterms:W3CDTF">2020-04-09T05:32:00Z</dcterms:created>
  <dcterms:modified xsi:type="dcterms:W3CDTF">2020-04-09T06:35:00Z</dcterms:modified>
</cp:coreProperties>
</file>